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Муниципальное автономное общеобразовательное учреждение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Богандинская средняя общеобразовательная школа № 2 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Тюменского муниципального района</w:t>
      </w:r>
    </w:p>
    <w:p w:rsidR="00000000" w:rsidDel="00000000" w:rsidP="00000000" w:rsidRDefault="00000000" w:rsidRPr="00000000" w14:paraId="00000004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701.000000000004" w:type="dxa"/>
        <w:jc w:val="left"/>
        <w:tblInd w:w="-230.0" w:type="dxa"/>
        <w:tblLayout w:type="fixed"/>
        <w:tblLook w:val="0400"/>
      </w:tblPr>
      <w:tblGrid>
        <w:gridCol w:w="4928"/>
        <w:gridCol w:w="1134"/>
        <w:gridCol w:w="4536"/>
        <w:gridCol w:w="1134"/>
        <w:gridCol w:w="3969"/>
        <w:tblGridChange w:id="0">
          <w:tblGrid>
            <w:gridCol w:w="4928"/>
            <w:gridCol w:w="1134"/>
            <w:gridCol w:w="4536"/>
            <w:gridCol w:w="1134"/>
            <w:gridCol w:w="396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РАССМОТРЕНО</w:t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на заседании МО 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классных руководителей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Протокол № _____________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от «___» ___________ 2025 г.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СОГЛАСОВАНО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Заместитель директора по ВР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______________ Бублисова  Т.В.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«___» ________________ 2025г.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УТВЕРЖДАЮ</w:t>
            </w:r>
          </w:p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Директор</w:t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___________ Полунина  С.А.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Приказ №_____ от</w:t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«___»______________ 2025г.</w:t>
            </w:r>
          </w:p>
        </w:tc>
      </w:tr>
    </w:tbl>
    <w:p w:rsidR="00000000" w:rsidDel="00000000" w:rsidP="00000000" w:rsidRDefault="00000000" w:rsidRPr="00000000" w14:paraId="0000001A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РАБОЧАЯ ПРОГРАММА ВНЕУРОЧНОЙ ДЕЯТЕЛЬНОСТИ</w:t>
      </w:r>
    </w:p>
    <w:p w:rsidR="00000000" w:rsidDel="00000000" w:rsidP="00000000" w:rsidRDefault="00000000" w:rsidRPr="00000000" w14:paraId="0000001E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Общеинтеллектуальное направление</w:t>
      </w:r>
    </w:p>
    <w:p w:rsidR="00000000" w:rsidDel="00000000" w:rsidP="00000000" w:rsidRDefault="00000000" w:rsidRPr="00000000" w14:paraId="0000001F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920.0" w:type="dxa"/>
        <w:jc w:val="left"/>
        <w:tblInd w:w="-2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077"/>
        <w:gridCol w:w="11843"/>
        <w:tblGridChange w:id="0">
          <w:tblGrid>
            <w:gridCol w:w="4077"/>
            <w:gridCol w:w="1184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Творческая мастерская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Тропинка к профессии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Учебный год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2025-2026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Класс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2А, 2 Б, 2В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Количество часов в год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Количество часов в неделю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2B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Учитель: Цветцих Л. Н., Пашкевич Л. И., Смирнова Е.Н.</w:t>
      </w:r>
    </w:p>
    <w:p w:rsidR="00000000" w:rsidDel="00000000" w:rsidP="00000000" w:rsidRDefault="00000000" w:rsidRPr="00000000" w14:paraId="0000002F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                                 р.п. Богандинский, 2025</w:t>
      </w:r>
      <w:sdt>
        <w:sdtPr>
          <w:id w:val="-1767289164"/>
          <w:tag w:val="goog_rdk_0"/>
        </w:sdtPr>
        <w:sdtContent>
          <w:commentRangeStart w:id="0"/>
        </w:sdtContent>
      </w:sdt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hd w:fill="ffffff" w:val="clear"/>
        <w:spacing w:after="0" w:line="240" w:lineRule="auto"/>
        <w:ind w:firstLine="708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hd w:fill="ffffff" w:val="clear"/>
        <w:spacing w:after="0" w:line="240" w:lineRule="auto"/>
        <w:ind w:firstLine="708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 Пояснительная записка</w:t>
      </w:r>
    </w:p>
    <w:p w:rsidR="00000000" w:rsidDel="00000000" w:rsidP="00000000" w:rsidRDefault="00000000" w:rsidRPr="00000000" w14:paraId="00000034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Программа разработана  в соответствии с требованиями ФГОС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на основе программы «Разговор о правильном питании», разработанной сотрудниками Института возрастной физиологии Русской академии образования,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Концепцией духовно-нравственного воспитания российских школьников, на основе   авторской программы Л.А.Обухова, Н.А. Лемяскина, О.Е. Жиренко «Планета здоровья», авторская программа О.А. Шороховой «Играем в сказку».</w:t>
      </w:r>
    </w:p>
    <w:p w:rsidR="00000000" w:rsidDel="00000000" w:rsidP="00000000" w:rsidRDefault="00000000" w:rsidRPr="00000000" w14:paraId="00000035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 xml:space="preserve">Направленность программы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спортивно-оздоровительное направление.</w:t>
      </w:r>
    </w:p>
    <w:p w:rsidR="00000000" w:rsidDel="00000000" w:rsidP="00000000" w:rsidRDefault="00000000" w:rsidRPr="00000000" w14:paraId="00000036">
      <w:pPr>
        <w:spacing w:after="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Данная программа определяет содержание и организацию внеурочной деятельности  и направлена  на формирование у ребёнка позиции признания ценности здоровья, чувства ответственности за сохранение и укрепление своего здоровья, на расширение знаний и навыков учащихся по гигиенической культуре.</w:t>
      </w:r>
    </w:p>
    <w:p w:rsidR="00000000" w:rsidDel="00000000" w:rsidP="00000000" w:rsidRDefault="00000000" w:rsidRPr="00000000" w14:paraId="00000037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Актуальность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38">
      <w:pP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Предметом острой общественной тревоги стало отмечающееся в последнее время резкое ухудшение физического здоровья детей.</w:t>
      </w:r>
    </w:p>
    <w:p w:rsidR="00000000" w:rsidDel="00000000" w:rsidP="00000000" w:rsidRDefault="00000000" w:rsidRPr="00000000" w14:paraId="00000039">
      <w:pP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  Здоровье детей младшего школьного возраста,   зависит от таких факторов, как состояние окружающей среды, наследственность, условия жизни и воспитания ребенка в семье, в образовательном учреждении, здоровья педагогов, психологического климата в школе, правильное питание.</w:t>
      </w:r>
    </w:p>
    <w:p w:rsidR="00000000" w:rsidDel="00000000" w:rsidP="00000000" w:rsidRDefault="00000000" w:rsidRPr="00000000" w14:paraId="0000003A">
      <w:pP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Сегодняшняя эпоха глобализации оборачивается унификацией, стремлением к упрощению, повсеместным распространением готовых полуфабрикатов стандартного веса и стандартного вкуса. В итоге вырабатываются навыки нездорового питания, а процесс приготовления пищи утрачивает главное – творчество.</w:t>
      </w:r>
    </w:p>
    <w:p w:rsidR="00000000" w:rsidDel="00000000" w:rsidP="00000000" w:rsidRDefault="00000000" w:rsidRPr="00000000" w14:paraId="0000003B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Методика работы с детьми строится в направлении личностно-ориентированного взаимодействия с ребёнком, делается акцент на самостоятельное экспериментирование и поисковую активность самих детей, побуждая их к творческому отношению при выполнении заданий. Занятия содержат познавательный материал, соответствующий возрастным особенностям детей в сочетании с практическими заданиями (оздоровительные минутки, упражнения для глаз, для осанки, дыхательные упражнения и пр.), необходимыми для развития навыков ребёнка. Содержания занятий наполнены сказочными и игровыми сюжетами и персонажами. Наряду с теоретическим материалом ученикам предлагаются практические рекомендации, игры и упражнения, тренинги. Один из разделов посвящён профилактике заболеваний у детей младшего школьного возраста и оказанию доврачебной помощи.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Цели: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дать начало представлению о правилах и принципах правильного питания как составной части сохранения и укрепления здоровья;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познакомить с русскими кулинарными традициями;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помочь подрастающему поколению сделать выбор в пользу полезных для здоровья продуктов питания;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0" w:line="240" w:lineRule="auto"/>
        <w:ind w:left="14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формировать установки на ведение здорового образа жизни и коммуникативные навыки, такие как, умение сотрудничать, нести ответственность за принятые решения;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0" w:line="240" w:lineRule="auto"/>
        <w:ind w:left="14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развивать навыки самооценки и самоконтроля в отношении собственного здоровья;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after="0" w:line="240" w:lineRule="auto"/>
        <w:ind w:left="14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обучать способам и приёмам сохранения и укрепления собственного здоровья.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Задачи: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53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у детей знаний о законах здорового питания;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53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расширение знаний о пользе и ценности продуктов питания;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53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представлений о здоровом образе жизни и о необходимости заботы о своём здоровье.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Программа рассчитана на обучающихся 2-го класса.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Срок реализации: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программа рассчитана на 1 год обучения.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 xml:space="preserve">Количество часов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34 часа  (1 час в неделю).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Основная форма реализации данного курса внеурочной деятельности – кружок.</w:t>
      </w:r>
    </w:p>
    <w:p w:rsidR="00000000" w:rsidDel="00000000" w:rsidP="00000000" w:rsidRDefault="00000000" w:rsidRPr="00000000" w14:paraId="0000004B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 Результаты освоения программы внеурочной деятельности</w:t>
      </w:r>
    </w:p>
    <w:p w:rsidR="00000000" w:rsidDel="00000000" w:rsidP="00000000" w:rsidRDefault="00000000" w:rsidRPr="00000000" w14:paraId="0000004C">
      <w:pPr>
        <w:shd w:fill="ffffff" w:val="clear"/>
        <w:spacing w:after="0" w:lineRule="auto"/>
        <w:ind w:firstLine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познавательные, личностные, регулятивные, коммуникативные универсальные учебные действия. Программа предусматривает достижение следующих результатов образования:</w:t>
      </w:r>
    </w:p>
    <w:p w:rsidR="00000000" w:rsidDel="00000000" w:rsidP="00000000" w:rsidRDefault="00000000" w:rsidRPr="00000000" w14:paraId="0000004D">
      <w:pPr>
        <w:shd w:fill="ffffff" w:val="clear"/>
        <w:spacing w:after="0" w:lineRule="auto"/>
        <w:ind w:firstLine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Личностными результатами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программы  является формирование следующих умений: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установка на здоровый образ жизни;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определять и высказывать под руководством учителя самые простые и общие для всех людей правила поведения  при сотрудничестве (этические нормы);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педагога.</w:t>
      </w:r>
    </w:p>
    <w:p w:rsidR="00000000" w:rsidDel="00000000" w:rsidP="00000000" w:rsidRDefault="00000000" w:rsidRPr="00000000" w14:paraId="00000051">
      <w:pPr>
        <w:spacing w:after="0" w:line="240" w:lineRule="auto"/>
        <w:ind w:firstLine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Метапредметными результатами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программы - является формирование следующих универсальных учебных действий (УУД):</w:t>
      </w:r>
    </w:p>
    <w:p w:rsidR="00000000" w:rsidDel="00000000" w:rsidP="00000000" w:rsidRDefault="00000000" w:rsidRPr="00000000" w14:paraId="00000052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Регулятивные УУД:</w:t>
      </w:r>
    </w:p>
    <w:p w:rsidR="00000000" w:rsidDel="00000000" w:rsidP="00000000" w:rsidRDefault="00000000" w:rsidRPr="00000000" w14:paraId="00000053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определять и формулировать цель деятельности с помощью учителя;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проговаривать последовательность действий при выполнении простейших упражнений   для укрепления здоровья;</w:t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учить высказывать своё предположение  (версию) на основе работы с иллюстрацией, учить работать по предложенному учителем плану;</w:t>
      </w:r>
    </w:p>
    <w:p w:rsidR="00000000" w:rsidDel="00000000" w:rsidP="00000000" w:rsidRDefault="00000000" w:rsidRPr="00000000" w14:paraId="00000056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осознавать ценность собственного здоровья и необходимость его сохранения;</w:t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овладеть навыками самостоятельной организации безопасной деятельности;</w:t>
      </w:r>
    </w:p>
    <w:p w:rsidR="00000000" w:rsidDel="00000000" w:rsidP="00000000" w:rsidRDefault="00000000" w:rsidRPr="00000000" w14:paraId="00000058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уметь оценивать, контролировать и корректировать свои действия;</w:t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учиться совместно с учителем и другими учениками давать эмоциональную оценку деятельности класса, группы.</w:t>
      </w:r>
    </w:p>
    <w:p w:rsidR="00000000" w:rsidDel="00000000" w:rsidP="00000000" w:rsidRDefault="00000000" w:rsidRPr="00000000" w14:paraId="0000005A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Познавательные УУД:</w:t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добывать новые знания: находить ответы на вопросы, используя учебник, свой жизненный опыт;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перерабатывать полученную информацию: делать выводы в результате совместной работы всего класса, группы;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делать осознанный выбор поступков, поведения, позволяющих сохранять и укреплять здоровье.</w:t>
      </w:r>
    </w:p>
    <w:p w:rsidR="00000000" w:rsidDel="00000000" w:rsidP="00000000" w:rsidRDefault="00000000" w:rsidRPr="00000000" w14:paraId="0000005F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Коммуникативные УУД:</w:t>
      </w:r>
    </w:p>
    <w:p w:rsidR="00000000" w:rsidDel="00000000" w:rsidP="00000000" w:rsidRDefault="00000000" w:rsidRPr="00000000" w14:paraId="00000060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выполнять правила общения с людьми;</w:t>
      </w:r>
    </w:p>
    <w:p w:rsidR="00000000" w:rsidDel="00000000" w:rsidP="00000000" w:rsidRDefault="00000000" w:rsidRPr="00000000" w14:paraId="00000061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жить с друзьями в мире и согласии;</w:t>
      </w:r>
    </w:p>
    <w:p w:rsidR="00000000" w:rsidDel="00000000" w:rsidP="00000000" w:rsidRDefault="00000000" w:rsidRPr="00000000" w14:paraId="00000062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выполнять свои обязанности в семье; заботиться о здоровье своей семьи;</w:t>
      </w:r>
    </w:p>
    <w:p w:rsidR="00000000" w:rsidDel="00000000" w:rsidP="00000000" w:rsidRDefault="00000000" w:rsidRPr="00000000" w14:paraId="00000063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применять советы докторов Природы в жизни; применять правила поведения в разных жизненных ситуациях;</w:t>
      </w:r>
    </w:p>
    <w:p w:rsidR="00000000" w:rsidDel="00000000" w:rsidP="00000000" w:rsidRDefault="00000000" w:rsidRPr="00000000" w14:paraId="00000064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умение донести свою позицию до других;</w:t>
      </w:r>
    </w:p>
    <w:p w:rsidR="00000000" w:rsidDel="00000000" w:rsidP="00000000" w:rsidRDefault="00000000" w:rsidRPr="00000000" w14:paraId="00000065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слушать и понимать речь других;</w:t>
      </w:r>
    </w:p>
    <w:p w:rsidR="00000000" w:rsidDel="00000000" w:rsidP="00000000" w:rsidRDefault="00000000" w:rsidRPr="00000000" w14:paraId="00000066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средством формирования этих действий служит технология проблемного диалога (побуждающий и подводящий диалог);</w:t>
      </w:r>
    </w:p>
    <w:p w:rsidR="00000000" w:rsidDel="00000000" w:rsidP="00000000" w:rsidRDefault="00000000" w:rsidRPr="00000000" w14:paraId="00000067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учиться выполнять различные роли в группе (лидера, исполнителя, критика), советы;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средством формирования этих действий служит организация работы в парах и малых группах.</w:t>
      </w:r>
    </w:p>
    <w:p w:rsidR="00000000" w:rsidDel="00000000" w:rsidP="00000000" w:rsidRDefault="00000000" w:rsidRPr="00000000" w14:paraId="00000069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    Оздоровительные результаты программы внеурочной деятельности: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осознание обучающимися необходимости заботы о своём здоровье и выработки форм поведения,  которые помогут избежать опасности  для жизни и здоровья, а значит, произойдёт уменьшение пропусков по причине болезни и произойдёт увеличение численности обучающихся, посещающих спортивные секции и спортивно – оздоровительные мероприятия;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социальная адаптация детей, расширение сферы общения, приобретение опыта взаимодействия с окружающим миром.</w:t>
      </w:r>
    </w:p>
    <w:p w:rsidR="00000000" w:rsidDel="00000000" w:rsidP="00000000" w:rsidRDefault="00000000" w:rsidRPr="00000000" w14:paraId="0000006C">
      <w:pPr>
        <w:spacing w:after="0" w:line="240" w:lineRule="auto"/>
        <w:ind w:firstLine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Первостепенным результатом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реализации программы будет сознательное отношение обучающихся к собственному здоровью во всём его проявлениях.</w:t>
      </w:r>
    </w:p>
    <w:p w:rsidR="00000000" w:rsidDel="00000000" w:rsidP="00000000" w:rsidRDefault="00000000" w:rsidRPr="00000000" w14:paraId="0000006D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Предполагаемый результат:</w:t>
      </w:r>
    </w:p>
    <w:p w:rsidR="00000000" w:rsidDel="00000000" w:rsidP="00000000" w:rsidRDefault="00000000" w:rsidRPr="00000000" w14:paraId="0000006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Результатом практической деятельности по программе можно считать следующее: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высокий уровень информированности обучающихся о здоровом образе жизни;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повышение активности обучающихся в мероприятиях школы, класса.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стабильность показателей физического и психического здоровья детей;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сокращение количества уроков, пропущенных по болезни;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активизация интереса детей к занятиям физической культурой;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рост числа обучающихся, занимающихся в спортивных секциях, кружках по интересам;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высокий уровень сплочения детского коллектива;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активное участие родителей в делах класса;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способность выпускника начальной школы соблюдать правила ЗОЖ.</w:t>
      </w:r>
    </w:p>
    <w:p w:rsidR="00000000" w:rsidDel="00000000" w:rsidP="00000000" w:rsidRDefault="00000000" w:rsidRPr="00000000" w14:paraId="0000007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Здоровый физически, психически, нравственно, адекватно оценивающий своё место и предназначение в жизни выпускник начальной школы.</w:t>
      </w:r>
    </w:p>
    <w:p w:rsidR="00000000" w:rsidDel="00000000" w:rsidP="00000000" w:rsidRDefault="00000000" w:rsidRPr="00000000" w14:paraId="00000079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Учет знаний и умений для контроля и оценки результатов освоения программы внеурочной деятельности происходит путем архивирования творческих работ обучающихся, накопления материалов по типу «портфолио».</w:t>
      </w:r>
    </w:p>
    <w:p w:rsidR="00000000" w:rsidDel="00000000" w:rsidP="00000000" w:rsidRDefault="00000000" w:rsidRPr="00000000" w14:paraId="0000007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Способом проверки являются: наблюдение за внешним видом и поведением детей по приходу в школу, во время перемен, при посещении ими столовой, на уроках физкультуры; беседы с детьми и их родителями о соблюдении вне школы навыков ЗОЖ; опрос на занятиях после пройденной темы, тестирование в конце года, проведение нестандартных занятий и праздников на повторение изученного за всю начальную школу; праздники «Я здоровье берегу – сам себе я помогу» и «Будьте здоровы» и т.д.</w:t>
      </w:r>
    </w:p>
    <w:p w:rsidR="00000000" w:rsidDel="00000000" w:rsidP="00000000" w:rsidRDefault="00000000" w:rsidRPr="00000000" w14:paraId="0000007B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Подобная организация учета знаний и умений для контроля и оценки результатов освоения программы внеурочной деятельности будет способствовать формированию и поддержанию ситуации успеха для каждого обучающегося, а также будет способствовать процессу обучения в командном сотрудничестве, при котором каждый обучающийся будет значимым участником деятельности.</w:t>
      </w:r>
    </w:p>
    <w:p w:rsidR="00000000" w:rsidDel="00000000" w:rsidP="00000000" w:rsidRDefault="00000000" w:rsidRPr="00000000" w14:paraId="0000007C">
      <w:pPr>
        <w:keepNext w:val="1"/>
        <w:widowControl w:val="0"/>
        <w:tabs>
          <w:tab w:val="left" w:leader="none" w:pos="-1590"/>
          <w:tab w:val="left" w:leader="none" w:pos="-1050"/>
          <w:tab w:val="left" w:leader="none" w:pos="0"/>
        </w:tabs>
        <w:spacing w:after="0" w:line="240" w:lineRule="auto"/>
        <w:ind w:left="707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1"/>
        <w:widowControl w:val="0"/>
        <w:tabs>
          <w:tab w:val="left" w:leader="none" w:pos="-1590"/>
          <w:tab w:val="left" w:leader="none" w:pos="-1050"/>
          <w:tab w:val="left" w:leader="none" w:pos="0"/>
        </w:tabs>
        <w:spacing w:after="0" w:line="240" w:lineRule="auto"/>
        <w:ind w:left="707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1"/>
        <w:widowControl w:val="0"/>
        <w:tabs>
          <w:tab w:val="left" w:leader="none" w:pos="-1590"/>
          <w:tab w:val="left" w:leader="none" w:pos="-1050"/>
          <w:tab w:val="left" w:leader="none" w:pos="0"/>
        </w:tabs>
        <w:spacing w:after="0" w:line="240" w:lineRule="auto"/>
        <w:ind w:left="707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 Содержание программы внеурочной деятельности</w:t>
      </w:r>
    </w:p>
    <w:p w:rsidR="00000000" w:rsidDel="00000000" w:rsidP="00000000" w:rsidRDefault="00000000" w:rsidRPr="00000000" w14:paraId="0000007F">
      <w:pPr>
        <w:keepNext w:val="1"/>
        <w:widowControl w:val="0"/>
        <w:tabs>
          <w:tab w:val="left" w:leader="none" w:pos="-1590"/>
          <w:tab w:val="left" w:leader="none" w:pos="-1050"/>
          <w:tab w:val="left" w:leader="none" w:pos="0"/>
        </w:tabs>
        <w:spacing w:after="0" w:line="240" w:lineRule="auto"/>
        <w:ind w:left="707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2757.0" w:type="dxa"/>
        <w:jc w:val="left"/>
        <w:tblInd w:w="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520"/>
        <w:gridCol w:w="2977"/>
        <w:gridCol w:w="3260"/>
        <w:tblGridChange w:id="0">
          <w:tblGrid>
            <w:gridCol w:w="6520"/>
            <w:gridCol w:w="2977"/>
            <w:gridCol w:w="32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Содержание программы внеурочной деятельности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Виды деятельности</w:t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Формы внеурочной деятельности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«Молоко от кота Матроскина».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64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Кот Матроскин рассказывает о полезных свойствах молока. Соревнование команд. Целебная сила молока. Рецепты от Матроскина.</w:t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8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программа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«Собираем урожай».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Чтение стихов об осени. Пословицы о хлебе. Отгадывание грибов по рисункам. Разгадывание загадок об овощах. Аукцион «Продаётся чудо-овощ». Конкурс «Дары осени».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Игра-путешествие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«Чудо Земли – хлеб».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История появления хлеба. Пение и инсценировка песни. Этапы выращивания и приготовления хлеба. Профессии людей, имеющих отношение к хлебу. Плетение венка из пословиц. Разгадывание загадок.</w:t>
            </w:r>
          </w:p>
        </w:tc>
        <w:tc>
          <w:tcPr/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8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Фольклорный праздник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4. 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Званый обед».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Инсценирование стихотворений. Составление меню из предложенных продуктов.</w:t>
            </w:r>
          </w:p>
          <w:p w:rsidR="00000000" w:rsidDel="00000000" w:rsidP="00000000" w:rsidRDefault="00000000" w:rsidRPr="00000000" w14:paraId="00000091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Музыкальное представление семейного блюда. Обмен рецептами. Выбор продуктов для приготовления любимого блюда своей семьи. Музыкальное представление своего блюда.</w:t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9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Конкурсная программа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охоту вместе с Шариком».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Шарик собирается в лес» (разгадывание загадок о лесе и его обитателях). Игра «Отгадай название». Конкурс рисунков «Выстрел из фоторужья».</w:t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9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программа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Поешь рыбки - будут ноги прытки!»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Разнообразие рыб на Земле. Конкурс загадок. Чтение стихотворений. Викторина. Конкурс рисунков «В подводном царстве».</w:t>
            </w:r>
          </w:p>
        </w:tc>
        <w:tc>
          <w:tcPr/>
          <w:p w:rsidR="00000000" w:rsidDel="00000000" w:rsidP="00000000" w:rsidRDefault="00000000" w:rsidRPr="00000000" w14:paraId="0000009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Проблемно-ценностное общение</w:t>
            </w:r>
          </w:p>
          <w:p w:rsidR="00000000" w:rsidDel="00000000" w:rsidP="00000000" w:rsidRDefault="00000000" w:rsidRPr="00000000" w14:paraId="0000009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программа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7.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День рождения Зелибобы».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Мы в гостях у Зелибобы (обыгрывание стихотворения).  Инсценировка отрывка из сказки С.Я. Маршака «Кошкин дом». Игры и конкурсы для именинника.</w:t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A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Конкурсная программа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8. 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Кулинарное путешествие по деревне Простоквашино».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Сказка о Крупяничке. Виды круп и каш. Продукты, необходимые для приготовления каши. </w:t>
            </w:r>
          </w:p>
        </w:tc>
        <w:tc>
          <w:tcPr/>
          <w:p w:rsidR="00000000" w:rsidDel="00000000" w:rsidP="00000000" w:rsidRDefault="00000000" w:rsidRPr="00000000" w14:paraId="000000A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Практическое занятие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9.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Разработка проекта по теме «Кулинарные традиции в моей семье».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Традиции правильного питания в семье. Создание книги «Кулинарные традиции моей семьи». Создание фотовыставки «Здоровое блюдо моей семьи».</w:t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Проблемно-ценностное общение</w:t>
            </w:r>
          </w:p>
          <w:p w:rsidR="00000000" w:rsidDel="00000000" w:rsidP="00000000" w:rsidRDefault="00000000" w:rsidRPr="00000000" w14:paraId="000000A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Проектная деятельность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A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10.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Вода – наш друг.</w:t>
            </w:r>
          </w:p>
          <w:p w:rsidR="00000000" w:rsidDel="00000000" w:rsidP="00000000" w:rsidRDefault="00000000" w:rsidRPr="00000000" w14:paraId="000000AB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Встреча с доктором Вода. Правила поведения на воде. Обсуждения стихотворения И. Емельянова. Оздоровительная минутка. Игра «Светофор здоровья». Когда опасность рядом. </w:t>
            </w:r>
          </w:p>
        </w:tc>
        <w:tc>
          <w:tcPr/>
          <w:p w:rsidR="00000000" w:rsidDel="00000000" w:rsidP="00000000" w:rsidRDefault="00000000" w:rsidRPr="00000000" w14:paraId="000000A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A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Правила поведения на воде.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Как уберечься от мороза. </w:t>
            </w:r>
          </w:p>
          <w:p w:rsidR="00000000" w:rsidDel="00000000" w:rsidP="00000000" w:rsidRDefault="00000000" w:rsidRPr="00000000" w14:paraId="000000AF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Работа с отрывком из сказки С. Михалкова «Мороз и морозец». Признаки обморожения. Оздоровительная минутка. Составление правил. Игра «Полезно – вредно». </w:t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B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Составление правил. Игра «Полезно – вредно».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Чтобы огонь не причинил вреда. </w:t>
            </w:r>
          </w:p>
          <w:p w:rsidR="00000000" w:rsidDel="00000000" w:rsidP="00000000" w:rsidRDefault="00000000" w:rsidRPr="00000000" w14:paraId="000000B3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Повторение правил поведения на воде. Беседа «Чем опасен огонь?» Игра «Светофор здоровья». Обсуждение ситуаций. Оздоровительная минутка. Правила поведения при пожаре в доме. Практическая работа «План эвакуации при пожаре».</w:t>
            </w:r>
          </w:p>
        </w:tc>
        <w:tc>
          <w:tcPr/>
          <w:p w:rsidR="00000000" w:rsidDel="00000000" w:rsidP="00000000" w:rsidRDefault="00000000" w:rsidRPr="00000000" w14:paraId="000000B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Проблемно-ценностное общение</w:t>
            </w:r>
          </w:p>
          <w:p w:rsidR="00000000" w:rsidDel="00000000" w:rsidP="00000000" w:rsidRDefault="00000000" w:rsidRPr="00000000" w14:paraId="000000B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Практическая работа «План эвакуации при пожаре».</w:t>
            </w:r>
          </w:p>
          <w:p w:rsidR="00000000" w:rsidDel="00000000" w:rsidP="00000000" w:rsidRDefault="00000000" w:rsidRPr="00000000" w14:paraId="000000B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Чем опасен электрический ток. </w:t>
            </w:r>
          </w:p>
          <w:p w:rsidR="00000000" w:rsidDel="00000000" w:rsidP="00000000" w:rsidRDefault="00000000" w:rsidRPr="00000000" w14:paraId="000000B9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Повторение правил поведения при пожаре в доме. Рассказ учителя. Словарная работа. Первая помощь пострадавшему. Оздоровительная минутка. Игра «Светофор здоровья». </w:t>
            </w:r>
          </w:p>
        </w:tc>
        <w:tc>
          <w:tcPr/>
          <w:p w:rsidR="00000000" w:rsidDel="00000000" w:rsidP="00000000" w:rsidRDefault="00000000" w:rsidRPr="00000000" w14:paraId="000000B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B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Повторение правил поведения при пожаре в доме.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C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Травмы. </w:t>
            </w:r>
          </w:p>
          <w:p w:rsidR="00000000" w:rsidDel="00000000" w:rsidP="00000000" w:rsidRDefault="00000000" w:rsidRPr="00000000" w14:paraId="000000BD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Виды травм. Оказание первой помощи при порезах, ушибах, переломах (практическая работа в парах). Оздоровительная минутка. Заучивание слов.</w:t>
            </w:r>
          </w:p>
        </w:tc>
        <w:tc>
          <w:tcPr/>
          <w:p w:rsidR="00000000" w:rsidDel="00000000" w:rsidP="00000000" w:rsidRDefault="00000000" w:rsidRPr="00000000" w14:paraId="000000B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B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Оказание первой помощи при порезах, ушибах, переломах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0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Укусы насекомых. </w:t>
            </w:r>
          </w:p>
          <w:p w:rsidR="00000000" w:rsidDel="00000000" w:rsidP="00000000" w:rsidRDefault="00000000" w:rsidRPr="00000000" w14:paraId="000000C1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Анализ ситуации в стихотворении С. Михалкова  «Вдруг какой  – то страшный зверь…» Признаки аллергии. Помоги себе сам. Оздоровительная минутка. Словарная работа. Заучивание слов. </w:t>
            </w:r>
          </w:p>
        </w:tc>
        <w:tc>
          <w:tcPr/>
          <w:p w:rsidR="00000000" w:rsidDel="00000000" w:rsidP="00000000" w:rsidRDefault="00000000" w:rsidRPr="00000000" w14:paraId="000000C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C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Признаки аллергии.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4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Что мы знаем про собак и кошек. </w:t>
            </w:r>
          </w:p>
          <w:p w:rsidR="00000000" w:rsidDel="00000000" w:rsidP="00000000" w:rsidRDefault="00000000" w:rsidRPr="00000000" w14:paraId="000000C5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о домашних животных. Обсуждение стихотворения. Правила обращения с животными. Оздоровительная минутка. Составление правил. Это интересно! </w:t>
            </w:r>
          </w:p>
        </w:tc>
        <w:tc>
          <w:tcPr/>
          <w:p w:rsidR="00000000" w:rsidDel="00000000" w:rsidP="00000000" w:rsidRDefault="00000000" w:rsidRPr="00000000" w14:paraId="000000C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C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Составление правил «Это интересно!» </w:t>
            </w:r>
          </w:p>
          <w:p w:rsidR="00000000" w:rsidDel="00000000" w:rsidP="00000000" w:rsidRDefault="00000000" w:rsidRPr="00000000" w14:paraId="000000C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9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17.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Отравление ядовитыми веществами. </w:t>
            </w:r>
          </w:p>
          <w:p w:rsidR="00000000" w:rsidDel="00000000" w:rsidP="00000000" w:rsidRDefault="00000000" w:rsidRPr="00000000" w14:paraId="000000CA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Виды отравлений. Игра – соревнование «Кто больше знает?» Рассказ учителя. Оздоровительная минутка. Игра «Светофор здоровья» Признаки отравления ядовитыми веществами. Словарная работа. Первая помощь при отравлениях. </w:t>
            </w:r>
          </w:p>
        </w:tc>
        <w:tc>
          <w:tcPr/>
          <w:p w:rsidR="00000000" w:rsidDel="00000000" w:rsidP="00000000" w:rsidRDefault="00000000" w:rsidRPr="00000000" w14:paraId="000000C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C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Признаки отравления ядовитыми веществами.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D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18.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Отравление угарным газом.</w:t>
            </w:r>
          </w:p>
          <w:p w:rsidR="00000000" w:rsidDel="00000000" w:rsidP="00000000" w:rsidRDefault="00000000" w:rsidRPr="00000000" w14:paraId="000000CE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Заучивание слов. Оздоровительная минутка. Признаки отравления угарным газом.  Помоги себе сам (составление правил). Игра «Вставь пропущенные слова». </w:t>
            </w:r>
          </w:p>
        </w:tc>
        <w:tc>
          <w:tcPr/>
          <w:p w:rsidR="00000000" w:rsidDel="00000000" w:rsidP="00000000" w:rsidRDefault="00000000" w:rsidRPr="00000000" w14:paraId="000000C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D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«Вставь пропущенные слова». </w:t>
            </w:r>
          </w:p>
          <w:p w:rsidR="00000000" w:rsidDel="00000000" w:rsidP="00000000" w:rsidRDefault="00000000" w:rsidRPr="00000000" w14:paraId="000000D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2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19.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Как помочь себе при тепловом ударе. </w:t>
            </w:r>
          </w:p>
          <w:p w:rsidR="00000000" w:rsidDel="00000000" w:rsidP="00000000" w:rsidRDefault="00000000" w:rsidRPr="00000000" w14:paraId="000000D3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Рассказ учителя. Признаки теплового удара. Оздоровительная минутка. Помоги себе сам! Игра «Светофор здоровья».</w:t>
            </w:r>
          </w:p>
        </w:tc>
        <w:tc>
          <w:tcPr/>
          <w:p w:rsidR="00000000" w:rsidDel="00000000" w:rsidP="00000000" w:rsidRDefault="00000000" w:rsidRPr="00000000" w14:paraId="000000D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D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Признаки теплового удара.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6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20.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Растяжение связок и вывих костей. </w:t>
            </w:r>
          </w:p>
          <w:p w:rsidR="00000000" w:rsidDel="00000000" w:rsidP="00000000" w:rsidRDefault="00000000" w:rsidRPr="00000000" w14:paraId="000000D7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Повторение «Какие бывают травмы». Рассказ учителя. Признаки растяжения связок и вывиха костей. Оздоровительная минутка. Практическая работа в группах. </w:t>
            </w:r>
          </w:p>
        </w:tc>
        <w:tc>
          <w:tcPr/>
          <w:p w:rsidR="00000000" w:rsidDel="00000000" w:rsidP="00000000" w:rsidRDefault="00000000" w:rsidRPr="00000000" w14:paraId="000000D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D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Практическая работа в группах. </w:t>
            </w:r>
          </w:p>
          <w:p w:rsidR="00000000" w:rsidDel="00000000" w:rsidP="00000000" w:rsidRDefault="00000000" w:rsidRPr="00000000" w14:paraId="000000D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B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Переломы. </w:t>
            </w:r>
          </w:p>
          <w:p w:rsidR="00000000" w:rsidDel="00000000" w:rsidP="00000000" w:rsidRDefault="00000000" w:rsidRPr="00000000" w14:paraId="000000DC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Виды переломов. Знакомство с правилами. Оздоровительная минутка. Практическая работа в парах. </w:t>
            </w:r>
          </w:p>
        </w:tc>
        <w:tc>
          <w:tcPr/>
          <w:p w:rsidR="00000000" w:rsidDel="00000000" w:rsidP="00000000" w:rsidRDefault="00000000" w:rsidRPr="00000000" w14:paraId="000000D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D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Виды переломов.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F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Если ты ушибся или порезался. </w:t>
            </w:r>
          </w:p>
          <w:p w:rsidR="00000000" w:rsidDel="00000000" w:rsidP="00000000" w:rsidRDefault="00000000" w:rsidRPr="00000000" w14:paraId="000000E0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Анализ ситуации в стихотворении С. Михалкова «Таня пальчик наколола…» Оздоровительная минутка. Помоги себе сам! Словарная работа. Практическая работа в парах. </w:t>
            </w:r>
          </w:p>
        </w:tc>
        <w:tc>
          <w:tcPr/>
          <w:p w:rsidR="00000000" w:rsidDel="00000000" w:rsidP="00000000" w:rsidRDefault="00000000" w:rsidRPr="00000000" w14:paraId="000000E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E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Практическая работа в парах. </w:t>
            </w:r>
          </w:p>
          <w:p w:rsidR="00000000" w:rsidDel="00000000" w:rsidP="00000000" w:rsidRDefault="00000000" w:rsidRPr="00000000" w14:paraId="000000E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4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Если в глаз, ухо, нос или горло попало постороннее тело. </w:t>
            </w:r>
          </w:p>
          <w:p w:rsidR="00000000" w:rsidDel="00000000" w:rsidP="00000000" w:rsidRDefault="00000000" w:rsidRPr="00000000" w14:paraId="000000E5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Если соринка попала в глаз. Оздоровительная минутка. Когда крошка попала в горло. Если что-то попало в ухо. Отгадывание кроссворда «Органы».</w:t>
            </w:r>
          </w:p>
        </w:tc>
        <w:tc>
          <w:tcPr/>
          <w:p w:rsidR="00000000" w:rsidDel="00000000" w:rsidP="00000000" w:rsidRDefault="00000000" w:rsidRPr="00000000" w14:paraId="000000E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E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Отгадывание кроссворда «Органы».</w:t>
            </w:r>
          </w:p>
          <w:p w:rsidR="00000000" w:rsidDel="00000000" w:rsidP="00000000" w:rsidRDefault="00000000" w:rsidRPr="00000000" w14:paraId="000000E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9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Укусы змей. </w:t>
            </w:r>
          </w:p>
          <w:p w:rsidR="00000000" w:rsidDel="00000000" w:rsidP="00000000" w:rsidRDefault="00000000" w:rsidRPr="00000000" w14:paraId="000000EA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Рассказ учителя. Это интересно! Признаки укусы змеи. Оздоровительная минутка. Первая помощь при укусе змеи. Отгадывание кроссворда. </w:t>
            </w:r>
          </w:p>
        </w:tc>
        <w:tc>
          <w:tcPr/>
          <w:p w:rsidR="00000000" w:rsidDel="00000000" w:rsidP="00000000" w:rsidRDefault="00000000" w:rsidRPr="00000000" w14:paraId="000000E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E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Признаки аллергии.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D">
            <w:pPr>
              <w:tabs>
                <w:tab w:val="left" w:leader="none" w:pos="6645"/>
              </w:tabs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Расти здоровым.</w:t>
              <w:tab/>
            </w:r>
          </w:p>
          <w:p w:rsidR="00000000" w:rsidDel="00000000" w:rsidP="00000000" w:rsidRDefault="00000000" w:rsidRPr="00000000" w14:paraId="000000EE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Рассказ учителя о неизлечимых болезнях века. Оздоровительная минутка. Решение задач. </w:t>
            </w:r>
          </w:p>
        </w:tc>
        <w:tc>
          <w:tcPr/>
          <w:p w:rsidR="00000000" w:rsidDel="00000000" w:rsidP="00000000" w:rsidRDefault="00000000" w:rsidRPr="00000000" w14:paraId="000000E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F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1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Умеем ли мы вежливо обращаться. </w:t>
            </w:r>
          </w:p>
          <w:p w:rsidR="00000000" w:rsidDel="00000000" w:rsidP="00000000" w:rsidRDefault="00000000" w:rsidRPr="00000000" w14:paraId="000000F2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Игра «Комплимент». Анализ ситуации. Беседа «Умей правильно отказаться от предложения». Чтение стихотворений о «волшебных» словах. </w:t>
            </w:r>
          </w:p>
        </w:tc>
        <w:tc>
          <w:tcPr/>
          <w:p w:rsidR="00000000" w:rsidDel="00000000" w:rsidP="00000000" w:rsidRDefault="00000000" w:rsidRPr="00000000" w14:paraId="000000F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F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«Комплимент».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5">
            <w:pPr>
              <w:tabs>
                <w:tab w:val="left" w:leader="none" w:pos="1008"/>
                <w:tab w:val="left" w:leader="none" w:pos="6420"/>
              </w:tabs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27.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Умеем ли мы разговаривать по телефону.</w:t>
              <w:tab/>
            </w:r>
          </w:p>
          <w:p w:rsidR="00000000" w:rsidDel="00000000" w:rsidP="00000000" w:rsidRDefault="00000000" w:rsidRPr="00000000" w14:paraId="000000F6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Игра «Телефон».  Составление  памятки «Правила ведения телефонного разговора». Игра «Комплимент». </w:t>
            </w:r>
          </w:p>
        </w:tc>
        <w:tc>
          <w:tcPr/>
          <w:p w:rsidR="00000000" w:rsidDel="00000000" w:rsidP="00000000" w:rsidRDefault="00000000" w:rsidRPr="00000000" w14:paraId="000000F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F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Составление  памятки «Правила ведения телефонного разговора».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9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28.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Помоги себе сам. </w:t>
            </w:r>
          </w:p>
          <w:p w:rsidR="00000000" w:rsidDel="00000000" w:rsidP="00000000" w:rsidRDefault="00000000" w:rsidRPr="00000000" w14:paraId="000000FA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Анализ ситуации в стихотворении И. Токмаковой «Скоро в школу». Работа с мудрыми мыслями. Беседа по теме. Чтение  и анализ стихотворения С. Маршака «Кот и лодыри». Анализ ситуации в стихотворении  Г. Остера «Если друг твой самый лучший…» Игра «Закончи предложения».</w:t>
            </w:r>
          </w:p>
        </w:tc>
        <w:tc>
          <w:tcPr/>
          <w:p w:rsidR="00000000" w:rsidDel="00000000" w:rsidP="00000000" w:rsidRDefault="00000000" w:rsidRPr="00000000" w14:paraId="000000F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деятельность</w:t>
            </w:r>
          </w:p>
          <w:p w:rsidR="00000000" w:rsidDel="00000000" w:rsidP="00000000" w:rsidRDefault="00000000" w:rsidRPr="00000000" w14:paraId="000000F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tabs>
                <w:tab w:val="left" w:leader="none" w:pos="1008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«Закончи предложения».</w:t>
            </w:r>
          </w:p>
          <w:p w:rsidR="00000000" w:rsidDel="00000000" w:rsidP="00000000" w:rsidRDefault="00000000" w:rsidRPr="00000000" w14:paraId="000000F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F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29.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Умей организовать свой досуг. </w:t>
            </w:r>
          </w:p>
          <w:p w:rsidR="00000000" w:rsidDel="00000000" w:rsidP="00000000" w:rsidRDefault="00000000" w:rsidRPr="00000000" w14:paraId="00000100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Стихотворный монтаж. Игра «Давай поговорим». Анализ ситуации  в потешных сказках (по мотивам русского фольклора).</w:t>
            </w:r>
          </w:p>
        </w:tc>
        <w:tc>
          <w:tcPr/>
          <w:p w:rsidR="00000000" w:rsidDel="00000000" w:rsidP="00000000" w:rsidRDefault="00000000" w:rsidRPr="00000000" w14:paraId="0000010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деятельность</w:t>
            </w:r>
          </w:p>
          <w:p w:rsidR="00000000" w:rsidDel="00000000" w:rsidP="00000000" w:rsidRDefault="00000000" w:rsidRPr="00000000" w14:paraId="0000010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«Давай поговорим».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4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30.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Что такое дружба. </w:t>
            </w:r>
          </w:p>
          <w:p w:rsidR="00000000" w:rsidDel="00000000" w:rsidP="00000000" w:rsidRDefault="00000000" w:rsidRPr="00000000" w14:paraId="00000105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Работа с пословицами. Игра «Закончи рассказ». Игра «Хочу быть». Чтение стихотворения П. Синявского «Ветерок с березкой шепчется». Анализ ситуации в рассказе Л. Н. Толстого «Отец и сыновья». </w:t>
            </w:r>
          </w:p>
        </w:tc>
        <w:tc>
          <w:tcPr/>
          <w:p w:rsidR="00000000" w:rsidDel="00000000" w:rsidP="00000000" w:rsidRDefault="00000000" w:rsidRPr="00000000" w14:paraId="0000010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деятельность</w:t>
            </w:r>
          </w:p>
          <w:p w:rsidR="00000000" w:rsidDel="00000000" w:rsidP="00000000" w:rsidRDefault="00000000" w:rsidRPr="00000000" w14:paraId="0000010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«Хочу быть».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9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31.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Кто может считаться настоящим другом. </w:t>
            </w:r>
          </w:p>
          <w:p w:rsidR="00000000" w:rsidDel="00000000" w:rsidP="00000000" w:rsidRDefault="00000000" w:rsidRPr="00000000" w14:paraId="0000010A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Чтение и анализ  отрывка из рассказа В. Осеевой «Долг». Игра «Продолжи предложение». Анализ ситуации в стихотворении А. Шалыгина «Настроение упало». Игра «Любит - не любит». Анализ выражения А. Экзюпери  «Ты всегда в ответе за тех, кого приручил…»</w:t>
            </w:r>
          </w:p>
        </w:tc>
        <w:tc>
          <w:tcPr/>
          <w:p w:rsidR="00000000" w:rsidDel="00000000" w:rsidP="00000000" w:rsidRDefault="00000000" w:rsidRPr="00000000" w14:paraId="0000010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деятельность</w:t>
            </w:r>
          </w:p>
          <w:p w:rsidR="00000000" w:rsidDel="00000000" w:rsidP="00000000" w:rsidRDefault="00000000" w:rsidRPr="00000000" w14:paraId="0000010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«Продолжи предложение».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E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32.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Воспитай себя. </w:t>
            </w:r>
          </w:p>
          <w:p w:rsidR="00000000" w:rsidDel="00000000" w:rsidP="00000000" w:rsidRDefault="00000000" w:rsidRPr="00000000" w14:paraId="0000010F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Тест «Оцени себя сам». Оздоровительная минутка.</w:t>
            </w:r>
          </w:p>
        </w:tc>
        <w:tc>
          <w:tcPr/>
          <w:p w:rsidR="00000000" w:rsidDel="00000000" w:rsidP="00000000" w:rsidRDefault="00000000" w:rsidRPr="00000000" w14:paraId="0000011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Культура здорового образа жизни </w:t>
            </w:r>
          </w:p>
        </w:tc>
        <w:tc>
          <w:tcPr/>
          <w:p w:rsidR="00000000" w:rsidDel="00000000" w:rsidP="00000000" w:rsidRDefault="00000000" w:rsidRPr="00000000" w14:paraId="0000011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Тест «Оцени себя сам».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2">
            <w:pPr>
              <w:tabs>
                <w:tab w:val="center" w:leader="none" w:pos="4677"/>
              </w:tabs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33.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День здоровья. </w:t>
            </w:r>
          </w:p>
          <w:p w:rsidR="00000000" w:rsidDel="00000000" w:rsidP="00000000" w:rsidRDefault="00000000" w:rsidRPr="00000000" w14:paraId="00000113">
            <w:pPr>
              <w:tabs>
                <w:tab w:val="center" w:leader="none" w:pos="4677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Игры и соревнования. </w:t>
            </w:r>
          </w:p>
        </w:tc>
        <w:tc>
          <w:tcPr/>
          <w:p w:rsidR="00000000" w:rsidDel="00000000" w:rsidP="00000000" w:rsidRDefault="00000000" w:rsidRPr="00000000" w14:paraId="000001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Игры соревнования.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6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34.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Я выбираю движение. Обобщающий урок.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Урок – праздник «В путь дорогу собирайтесь, за здоровьем отправляйтесь!»</w:t>
            </w:r>
          </w:p>
        </w:tc>
        <w:tc>
          <w:tcPr/>
          <w:p w:rsidR="00000000" w:rsidDel="00000000" w:rsidP="00000000" w:rsidRDefault="00000000" w:rsidRPr="00000000" w14:paraId="0000011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Урок – праздник «В путь дорогу собирайтесь, за здоровьем отправляйтесь!»</w:t>
            </w:r>
          </w:p>
        </w:tc>
      </w:tr>
    </w:tbl>
    <w:p w:rsidR="00000000" w:rsidDel="00000000" w:rsidP="00000000" w:rsidRDefault="00000000" w:rsidRPr="00000000" w14:paraId="0000011A">
      <w:pPr>
        <w:tabs>
          <w:tab w:val="left" w:leader="none" w:pos="1008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11B">
      <w:pPr>
        <w:tabs>
          <w:tab w:val="center" w:leader="none" w:pos="4677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 Тематическое планирование</w:t>
      </w:r>
    </w:p>
    <w:p w:rsidR="00000000" w:rsidDel="00000000" w:rsidP="00000000" w:rsidRDefault="00000000" w:rsidRPr="00000000" w14:paraId="0000011C">
      <w:pPr>
        <w:spacing w:after="0" w:line="360" w:lineRule="auto"/>
        <w:ind w:left="-180" w:firstLine="0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2 класс (34 часа)</w:t>
      </w:r>
    </w:p>
    <w:tbl>
      <w:tblPr>
        <w:tblStyle w:val="Table4"/>
        <w:tblW w:w="13608.000000000002" w:type="dxa"/>
        <w:jc w:val="left"/>
        <w:tblInd w:w="27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0"/>
        <w:gridCol w:w="4678"/>
        <w:gridCol w:w="992"/>
        <w:gridCol w:w="2127"/>
        <w:gridCol w:w="1984"/>
        <w:gridCol w:w="2977"/>
        <w:tblGridChange w:id="0">
          <w:tblGrid>
            <w:gridCol w:w="850"/>
            <w:gridCol w:w="4678"/>
            <w:gridCol w:w="992"/>
            <w:gridCol w:w="2127"/>
            <w:gridCol w:w="1984"/>
            <w:gridCol w:w="2977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1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п/п</w:t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1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Наименование тем </w:t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120">
            <w:pPr>
              <w:tabs>
                <w:tab w:val="left" w:leader="none" w:pos="330"/>
              </w:tabs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Всего </w:t>
            </w:r>
          </w:p>
          <w:p w:rsidR="00000000" w:rsidDel="00000000" w:rsidP="00000000" w:rsidRDefault="00000000" w:rsidRPr="00000000" w14:paraId="00000121">
            <w:pPr>
              <w:tabs>
                <w:tab w:val="left" w:leader="none" w:pos="330"/>
              </w:tabs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часов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22">
            <w:pPr>
              <w:tabs>
                <w:tab w:val="left" w:leader="none" w:pos="330"/>
              </w:tabs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Количество часов</w:t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Формы проведения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8">
            <w:pPr>
              <w:tabs>
                <w:tab w:val="left" w:leader="none" w:pos="33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Аудитор</w:t>
            </w:r>
          </w:p>
          <w:p w:rsidR="00000000" w:rsidDel="00000000" w:rsidP="00000000" w:rsidRDefault="00000000" w:rsidRPr="00000000" w14:paraId="00000129">
            <w:pPr>
              <w:tabs>
                <w:tab w:val="left" w:leader="none" w:pos="33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ные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A">
            <w:pPr>
              <w:tabs>
                <w:tab w:val="left" w:leader="none" w:pos="33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Внеуади</w:t>
            </w:r>
          </w:p>
          <w:p w:rsidR="00000000" w:rsidDel="00000000" w:rsidP="00000000" w:rsidRDefault="00000000" w:rsidRPr="00000000" w14:paraId="0000012B">
            <w:pPr>
              <w:tabs>
                <w:tab w:val="left" w:leader="none" w:pos="33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торные</w:t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Молоко от кота Матроскина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программа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«Собираем урожай»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Игра-путешествие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Чудо Земли - хлеб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B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Фольклорный праздник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Званый обед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1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Конкурсная программа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 охоту вместе с Шариком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7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программа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Поешь рыбки - будут ноги прытки!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программа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День рождения Зелибобы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3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Конкурсная программа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Кулинарное путешествие по деревне Просто-квашино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9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Практическое занятие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Разработка проекта по теме «Кулинарные традиции в моей семье»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F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Проектная деятельность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Вода – наш друг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5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Правила поведения на воде.</w:t>
            </w:r>
          </w:p>
        </w:tc>
      </w:tr>
      <w:tr>
        <w:trPr>
          <w:cantSplit w:val="0"/>
          <w:trHeight w:val="86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Как уберечься от мороза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B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E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Составление правил. Игра «Полезно – вредно».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Чтобы огонь не причинил вреда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1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Практическая работа «План эвакуации при пожаре».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6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Чем опасен электрический ток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7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A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Повторение правил поведения при пожаре в доме.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C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Травмы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D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0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Оказание первой помощи при порезах, ушибах, переломах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2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Укусы насекомых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3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6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Признаки аллергии.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8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Что мы знаем про собак и кошек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9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C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Составление правил «Это интересно!»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E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Отравление ядовитыми веществами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F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2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Признаки отравления ядовитыми веществами.</w:t>
            </w:r>
          </w:p>
        </w:tc>
      </w:tr>
      <w:tr>
        <w:trPr>
          <w:cantSplit w:val="0"/>
          <w:trHeight w:val="8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4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Отравление угарным газом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5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8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«Вставь пропущенные слова».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A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Как помочь себе при тепловом ударе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B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E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Признаки теплового удара.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0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Растяжение связок и вывих костей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1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4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Практическая работа в группах.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6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Переломы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7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A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Виды переломов.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C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Если ты ушибся или порезался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D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0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Практическая работа в парах.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2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Если в глаз, ухо, нос или горло попало постороннее тело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3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6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Отгадывание кроссворда «Органы».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Укусы насекомых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9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Признаки аллергии.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Расти здоровым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F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Умеем ли мы вежливо обращаться.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5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«Комплимент».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Умеем ли мы разговаривать по телефону.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B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Составление  памятки «Правила ведения телефонного разговора».</w:t>
            </w:r>
          </w:p>
        </w:tc>
      </w:tr>
      <w:tr>
        <w:trPr>
          <w:cantSplit w:val="0"/>
          <w:trHeight w:val="44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Помоги себе сам.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1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4">
            <w:pPr>
              <w:tabs>
                <w:tab w:val="left" w:leader="none" w:pos="1008"/>
              </w:tabs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«Закончи предложения».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D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Умей организовать свой досуг.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7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«Давай поговорим».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Что такое дружба.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D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«Хочу быть».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Кто может считаться настоящим другом.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3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«Продолжи предложение».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E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Воспитай себя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9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Тест «Оцени себя сам».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День здоровья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F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Игры соревнования.</w:t>
            </w:r>
          </w:p>
        </w:tc>
      </w:tr>
      <w:tr>
        <w:trPr>
          <w:cantSplit w:val="0"/>
          <w:trHeight w:val="133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Я выбираю движение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5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Урок – праздник «В путь дорогу собирайтесь, за здоровьем отправляйтесь!»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F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rtl w:val="0"/>
        </w:rPr>
      </w:r>
    </w:p>
    <w:sectPr>
      <w:footerReference r:id="rId9" w:type="default"/>
      <w:pgSz w:h="11906" w:w="16838" w:orient="landscape"/>
      <w:pgMar w:bottom="850" w:top="709" w:left="1134" w:right="1134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Учетная запись Майкрософт" w:id="0" w:date="2024-09-24T09:20:00Z"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202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ambr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0">
    <w:pPr>
      <w:keepNext w:val="0"/>
      <w:keepLines w:val="0"/>
      <w:pageBreakBefore w:val="0"/>
      <w:widowControl w:val="1"/>
      <w:pBdr>
        <w:top w:color="622423" w:space="1" w:sz="2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ЗОЖ</w:t>
    </w:r>
  </w:p>
  <w:p w:rsidR="00000000" w:rsidDel="00000000" w:rsidP="00000000" w:rsidRDefault="00000000" w:rsidRPr="00000000" w14:paraId="0000020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⎯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0"/>
      <w:numFmt w:val="bullet"/>
      <w:lvlText w:val="⎯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⎯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0"/>
      <w:numFmt w:val="bullet"/>
      <w:lvlText w:val="⎯"/>
      <w:lvlJc w:val="left"/>
      <w:pPr>
        <w:ind w:left="1353" w:hanging="359.9999999999999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0"/>
      <w:numFmt w:val="bullet"/>
      <w:lvlText w:val="⎯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0"/>
      <w:numFmt w:val="bullet"/>
      <w:lvlText w:val="⎯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0"/>
      <w:numFmt w:val="bullet"/>
      <w:lvlText w:val="⎯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0"/>
      <w:numFmt w:val="bullet"/>
      <w:lvlText w:val="⎯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F21B9C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footer"/>
    <w:basedOn w:val="a"/>
    <w:link w:val="a4"/>
    <w:uiPriority w:val="99"/>
    <w:unhideWhenUsed w:val="1"/>
    <w:rsid w:val="004F4920"/>
    <w:pPr>
      <w:tabs>
        <w:tab w:val="center" w:pos="4677"/>
        <w:tab w:val="right" w:pos="9355"/>
      </w:tabs>
      <w:spacing w:after="0" w:line="240" w:lineRule="auto"/>
    </w:pPr>
    <w:rPr>
      <w:rFonts w:ascii="Calibri" w:cs="Times New Roman" w:eastAsia="Calibri" w:hAnsi="Calibri"/>
      <w:lang w:eastAsia="en-US"/>
    </w:rPr>
  </w:style>
  <w:style w:type="character" w:styleId="a4" w:customStyle="1">
    <w:name w:val="Нижний колонтитул Знак"/>
    <w:basedOn w:val="a0"/>
    <w:link w:val="a3"/>
    <w:uiPriority w:val="99"/>
    <w:rsid w:val="004F4920"/>
    <w:rPr>
      <w:rFonts w:ascii="Calibri" w:cs="Times New Roman" w:eastAsia="Calibri" w:hAnsi="Calibri"/>
      <w:lang w:eastAsia="en-US"/>
    </w:rPr>
  </w:style>
  <w:style w:type="paragraph" w:styleId="a5">
    <w:name w:val="No Spacing"/>
    <w:aliases w:val="основа"/>
    <w:link w:val="a6"/>
    <w:qFormat w:val="1"/>
    <w:rsid w:val="004F4920"/>
    <w:pPr>
      <w:widowControl w:val="0"/>
      <w:suppressAutoHyphens w:val="1"/>
      <w:spacing w:after="0" w:line="240" w:lineRule="auto"/>
    </w:pPr>
    <w:rPr>
      <w:rFonts w:ascii="Times New Roman" w:cs="Times New Roman" w:eastAsia="Lucida Sans Unicode" w:hAnsi="Times New Roman"/>
      <w:sz w:val="24"/>
      <w:szCs w:val="24"/>
      <w:lang w:eastAsia="en-US"/>
    </w:rPr>
  </w:style>
  <w:style w:type="paragraph" w:styleId="a7">
    <w:name w:val="List Paragraph"/>
    <w:basedOn w:val="a"/>
    <w:uiPriority w:val="34"/>
    <w:qFormat w:val="1"/>
    <w:rsid w:val="004F4920"/>
    <w:pPr>
      <w:ind w:left="720"/>
      <w:contextualSpacing w:val="1"/>
    </w:pPr>
  </w:style>
  <w:style w:type="table" w:styleId="a8">
    <w:name w:val="Table Grid"/>
    <w:basedOn w:val="a1"/>
    <w:uiPriority w:val="59"/>
    <w:rsid w:val="004F4920"/>
    <w:pPr>
      <w:spacing w:after="0" w:line="240" w:lineRule="auto"/>
    </w:pPr>
    <w:tblPr>
      <w:tblInd w:w="0.0" w:type="dxa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a9">
    <w:name w:val="header"/>
    <w:basedOn w:val="a"/>
    <w:link w:val="aa"/>
    <w:uiPriority w:val="99"/>
    <w:semiHidden w:val="1"/>
    <w:unhideWhenUsed w:val="1"/>
    <w:rsid w:val="00237FBF"/>
    <w:pPr>
      <w:tabs>
        <w:tab w:val="center" w:pos="4677"/>
        <w:tab w:val="right" w:pos="9355"/>
      </w:tabs>
      <w:spacing w:after="0" w:line="240" w:lineRule="auto"/>
    </w:pPr>
  </w:style>
  <w:style w:type="character" w:styleId="aa" w:customStyle="1">
    <w:name w:val="Верхний колонтитул Знак"/>
    <w:basedOn w:val="a0"/>
    <w:link w:val="a9"/>
    <w:uiPriority w:val="99"/>
    <w:semiHidden w:val="1"/>
    <w:rsid w:val="00237FBF"/>
  </w:style>
  <w:style w:type="character" w:styleId="a6" w:customStyle="1">
    <w:name w:val="Без интервала Знак"/>
    <w:aliases w:val="основа Знак"/>
    <w:link w:val="a5"/>
    <w:rsid w:val="00516C6F"/>
    <w:rPr>
      <w:rFonts w:ascii="Times New Roman" w:cs="Times New Roman" w:eastAsia="Lucida Sans Unicode" w:hAnsi="Times New Roman"/>
      <w:sz w:val="24"/>
      <w:szCs w:val="24"/>
      <w:lang w:eastAsia="en-US"/>
    </w:rPr>
  </w:style>
  <w:style w:type="paragraph" w:styleId="Style8" w:customStyle="1">
    <w:name w:val="Style8"/>
    <w:basedOn w:val="a"/>
    <w:uiPriority w:val="99"/>
    <w:rsid w:val="00516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ab" w:customStyle="1">
    <w:name w:val="Основной текст_"/>
    <w:basedOn w:val="a0"/>
    <w:link w:val="1"/>
    <w:rsid w:val="00E549D8"/>
    <w:rPr>
      <w:rFonts w:ascii="Times New Roman" w:cs="Times New Roman" w:eastAsia="Times New Roman" w:hAnsi="Times New Roman"/>
      <w:spacing w:val="4"/>
      <w:sz w:val="17"/>
      <w:szCs w:val="17"/>
      <w:shd w:color="auto" w:fill="ffffff" w:val="clear"/>
    </w:rPr>
  </w:style>
  <w:style w:type="paragraph" w:styleId="1" w:customStyle="1">
    <w:name w:val="Основной текст1"/>
    <w:basedOn w:val="a"/>
    <w:link w:val="ab"/>
    <w:rsid w:val="00E549D8"/>
    <w:pPr>
      <w:shd w:color="auto" w:fill="ffffff" w:val="clear"/>
      <w:spacing w:after="0" w:line="0" w:lineRule="atLeast"/>
      <w:jc w:val="both"/>
    </w:pPr>
    <w:rPr>
      <w:rFonts w:ascii="Times New Roman" w:cs="Times New Roman" w:eastAsia="Times New Roman" w:hAnsi="Times New Roman"/>
      <w:spacing w:val="4"/>
      <w:sz w:val="17"/>
      <w:szCs w:val="17"/>
    </w:rPr>
  </w:style>
  <w:style w:type="paragraph" w:styleId="2" w:customStyle="1">
    <w:name w:val="Основной текст2"/>
    <w:basedOn w:val="a"/>
    <w:rsid w:val="00E549D8"/>
    <w:pPr>
      <w:shd w:color="auto" w:fill="ffffff" w:val="clear"/>
      <w:spacing w:after="0" w:line="0" w:lineRule="atLeast"/>
      <w:jc w:val="both"/>
    </w:pPr>
    <w:rPr>
      <w:rFonts w:ascii="Times New Roman" w:cs="Times New Roman" w:eastAsia="Times New Roman" w:hAnsi="Times New Roman"/>
      <w:color w:val="000000"/>
      <w:spacing w:val="2"/>
      <w:sz w:val="18"/>
      <w:szCs w:val="18"/>
    </w:rPr>
  </w:style>
  <w:style w:type="character" w:styleId="ac">
    <w:name w:val="annotation reference"/>
    <w:basedOn w:val="a0"/>
    <w:uiPriority w:val="99"/>
    <w:semiHidden w:val="1"/>
    <w:unhideWhenUsed w:val="1"/>
    <w:rsid w:val="00517BAB"/>
    <w:rPr>
      <w:sz w:val="16"/>
      <w:szCs w:val="16"/>
    </w:rPr>
  </w:style>
  <w:style w:type="paragraph" w:styleId="ad">
    <w:name w:val="annotation text"/>
    <w:basedOn w:val="a"/>
    <w:link w:val="ae"/>
    <w:uiPriority w:val="99"/>
    <w:semiHidden w:val="1"/>
    <w:unhideWhenUsed w:val="1"/>
    <w:rsid w:val="00517BAB"/>
    <w:pPr>
      <w:spacing w:line="240" w:lineRule="auto"/>
    </w:pPr>
    <w:rPr>
      <w:sz w:val="20"/>
      <w:szCs w:val="20"/>
    </w:rPr>
  </w:style>
  <w:style w:type="character" w:styleId="ae" w:customStyle="1">
    <w:name w:val="Текст примечания Знак"/>
    <w:basedOn w:val="a0"/>
    <w:link w:val="ad"/>
    <w:uiPriority w:val="99"/>
    <w:semiHidden w:val="1"/>
    <w:rsid w:val="00517BA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 w:val="1"/>
    <w:unhideWhenUsed w:val="1"/>
    <w:rsid w:val="00517BAB"/>
    <w:rPr>
      <w:b w:val="1"/>
      <w:bCs w:val="1"/>
    </w:rPr>
  </w:style>
  <w:style w:type="character" w:styleId="af0" w:customStyle="1">
    <w:name w:val="Тема примечания Знак"/>
    <w:basedOn w:val="ae"/>
    <w:link w:val="af"/>
    <w:uiPriority w:val="99"/>
    <w:semiHidden w:val="1"/>
    <w:rsid w:val="00517BAB"/>
    <w:rPr>
      <w:b w:val="1"/>
      <w:bCs w:val="1"/>
      <w:sz w:val="20"/>
      <w:szCs w:val="20"/>
    </w:rPr>
  </w:style>
  <w:style w:type="paragraph" w:styleId="af1">
    <w:name w:val="Balloon Text"/>
    <w:basedOn w:val="a"/>
    <w:link w:val="af2"/>
    <w:uiPriority w:val="99"/>
    <w:semiHidden w:val="1"/>
    <w:unhideWhenUsed w:val="1"/>
    <w:rsid w:val="00517BAB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f2" w:customStyle="1">
    <w:name w:val="Текст выноски Знак"/>
    <w:basedOn w:val="a0"/>
    <w:link w:val="af1"/>
    <w:uiPriority w:val="99"/>
    <w:semiHidden w:val="1"/>
    <w:rsid w:val="00517BAB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TvzEugM6uzPKxNqun8T3iT/lFw==">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2016-06-24T10:13:00Z</dcterms:created>
  <dc:creator>ольга</dc:creator>
</cp:coreProperties>
</file>